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0D24" w14:textId="77777777" w:rsidR="00D50E44" w:rsidRPr="00D75FD6" w:rsidRDefault="00D50E44">
      <w:pPr>
        <w:rPr>
          <w:rFonts w:cstheme="minorHAnsi"/>
          <w:sz w:val="28"/>
          <w:szCs w:val="28"/>
        </w:rPr>
      </w:pPr>
      <w:r w:rsidRPr="00D75FD6">
        <w:rPr>
          <w:rFonts w:cstheme="minorHAnsi"/>
          <w:sz w:val="28"/>
          <w:szCs w:val="28"/>
        </w:rPr>
        <w:t>Monivalintoja veri, sydän, verenkierto</w:t>
      </w:r>
    </w:p>
    <w:p w14:paraId="26DAF898" w14:textId="77777777" w:rsidR="00D50E44" w:rsidRPr="00D75FD6" w:rsidRDefault="00D50E44">
      <w:pPr>
        <w:rPr>
          <w:rFonts w:cstheme="minorHAnsi"/>
          <w:sz w:val="28"/>
          <w:szCs w:val="28"/>
        </w:rPr>
      </w:pPr>
    </w:p>
    <w:p w14:paraId="397FA2E1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1. Mikä näistä väitteistä on </w:t>
      </w:r>
      <w:r w:rsidRPr="00D75FD6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70986C66" w14:textId="6267C57D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Suurin osa veren kokonaismäärästä </w:t>
      </w:r>
      <w:r w:rsidR="00D75FD6">
        <w:rPr>
          <w:rFonts w:cstheme="minorHAnsi"/>
          <w:color w:val="000000"/>
          <w:kern w:val="0"/>
          <w:sz w:val="28"/>
          <w:szCs w:val="28"/>
        </w:rPr>
        <w:t>on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laskimoissa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22837D04" w14:textId="7D88213E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Kapillaarien kokonaispinta-ala on suurempi kuin mi</w:t>
      </w:r>
      <w:r w:rsidR="00D75FD6">
        <w:rPr>
          <w:rFonts w:cstheme="minorHAnsi"/>
          <w:color w:val="000000"/>
          <w:kern w:val="0"/>
          <w:sz w:val="28"/>
          <w:szCs w:val="28"/>
        </w:rPr>
        <w:t>ssään muissa verenkierron suonissa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295FD4F3" w14:textId="0B83B092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Veren ja kudosnesteen välinen vaihto tapahtuu laskimoiden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 läpi.</w:t>
      </w:r>
    </w:p>
    <w:p w14:paraId="5C794797" w14:textId="112FDC4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Pienillä valtimoilla ja arterioleilla on 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verenkierrossa </w:t>
      </w:r>
      <w:r w:rsidRPr="00D75FD6">
        <w:rPr>
          <w:rFonts w:cstheme="minorHAnsi"/>
          <w:color w:val="000000"/>
          <w:kern w:val="0"/>
          <w:sz w:val="28"/>
          <w:szCs w:val="28"/>
        </w:rPr>
        <w:t>suuri</w:t>
      </w:r>
      <w:r w:rsidR="00D75FD6">
        <w:rPr>
          <w:rFonts w:cstheme="minorHAnsi"/>
          <w:color w:val="000000"/>
          <w:kern w:val="0"/>
          <w:sz w:val="28"/>
          <w:szCs w:val="28"/>
        </w:rPr>
        <w:t>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virtausvastus.</w:t>
      </w:r>
    </w:p>
    <w:p w14:paraId="33BC597A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BC16D31" w14:textId="6D77FAB1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2. Kaikki kehon valtimot sisältävät happipitoista verta, </w:t>
      </w:r>
      <w:r w:rsidR="00D75FD6">
        <w:rPr>
          <w:rFonts w:cstheme="minorHAnsi"/>
          <w:color w:val="000000"/>
          <w:kern w:val="0"/>
          <w:sz w:val="28"/>
          <w:szCs w:val="28"/>
        </w:rPr>
        <w:t>paitsi…</w:t>
      </w:r>
    </w:p>
    <w:p w14:paraId="66A5C43F" w14:textId="77777777" w:rsid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aortta. </w:t>
      </w:r>
    </w:p>
    <w:p w14:paraId="7A6B50F5" w14:textId="1EEA6982" w:rsidR="00D75FD6" w:rsidRDefault="00D75FD6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keuhkovaltimo</w:t>
      </w:r>
      <w:r>
        <w:rPr>
          <w:rFonts w:cstheme="minorHAnsi"/>
          <w:color w:val="000000"/>
          <w:kern w:val="0"/>
          <w:sz w:val="28"/>
          <w:szCs w:val="28"/>
        </w:rPr>
        <w:t>.</w:t>
      </w:r>
    </w:p>
    <w:p w14:paraId="2686E2C5" w14:textId="006694E9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munuaisvaltimo.</w:t>
      </w:r>
    </w:p>
    <w:p w14:paraId="1FB65D9C" w14:textId="6E0C3AB5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d. sepelvaltimot.</w:t>
      </w:r>
    </w:p>
    <w:p w14:paraId="3231EC6F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0483218" w14:textId="188DB2DF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3. </w:t>
      </w:r>
      <w:r w:rsidR="00D75FD6">
        <w:rPr>
          <w:rFonts w:cstheme="minorHAnsi"/>
          <w:color w:val="000000"/>
          <w:kern w:val="0"/>
          <w:sz w:val="28"/>
          <w:szCs w:val="28"/>
        </w:rPr>
        <w:t>E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nsimmäinen 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terve </w:t>
      </w:r>
      <w:r w:rsidRPr="00D75FD6">
        <w:rPr>
          <w:rFonts w:cstheme="minorHAnsi"/>
          <w:color w:val="000000"/>
          <w:kern w:val="0"/>
          <w:sz w:val="28"/>
          <w:szCs w:val="28"/>
        </w:rPr>
        <w:t>sydänääni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 (S1)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syntyy…</w:t>
      </w:r>
    </w:p>
    <w:p w14:paraId="2CB69F68" w14:textId="464F1664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a. aort</w:t>
      </w:r>
      <w:r w:rsidR="00D75FD6">
        <w:rPr>
          <w:rFonts w:cstheme="minorHAnsi"/>
          <w:color w:val="000000"/>
          <w:kern w:val="0"/>
          <w:sz w:val="28"/>
          <w:szCs w:val="28"/>
        </w:rPr>
        <w:t>taläpän sulkeutuessa.</w:t>
      </w:r>
    </w:p>
    <w:p w14:paraId="750E26B4" w14:textId="41CB9A0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keuhko</w:t>
      </w:r>
      <w:r w:rsidR="00D75FD6">
        <w:rPr>
          <w:rFonts w:cstheme="minorHAnsi"/>
          <w:color w:val="000000"/>
          <w:kern w:val="0"/>
          <w:sz w:val="28"/>
          <w:szCs w:val="28"/>
        </w:rPr>
        <w:t>valtimoläpän sulkeutuessa.</w:t>
      </w:r>
    </w:p>
    <w:p w14:paraId="3AEFC3FF" w14:textId="7D6C55A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D75FD6">
        <w:rPr>
          <w:rFonts w:cstheme="minorHAnsi"/>
          <w:color w:val="000000"/>
          <w:kern w:val="0"/>
          <w:sz w:val="28"/>
          <w:szCs w:val="28"/>
        </w:rPr>
        <w:t>oikean eteiskammioläpän (AV) sulkeutuessa.</w:t>
      </w:r>
    </w:p>
    <w:p w14:paraId="1B3EEA2D" w14:textId="4A38449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D75FD6">
        <w:rPr>
          <w:rFonts w:cstheme="minorHAnsi"/>
          <w:color w:val="000000"/>
          <w:kern w:val="0"/>
          <w:sz w:val="28"/>
          <w:szCs w:val="28"/>
        </w:rPr>
        <w:t>Mitraaliläpän sulkeutuessa.</w:t>
      </w:r>
    </w:p>
    <w:p w14:paraId="57AA8056" w14:textId="543015D5" w:rsidR="00D50E44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e. </w:t>
      </w:r>
      <w:r w:rsidR="00D75FD6">
        <w:rPr>
          <w:rFonts w:cstheme="minorHAnsi"/>
          <w:color w:val="000000"/>
          <w:kern w:val="0"/>
          <w:sz w:val="28"/>
          <w:szCs w:val="28"/>
        </w:rPr>
        <w:t>sekä c. että d.</w:t>
      </w:r>
    </w:p>
    <w:p w14:paraId="33564F03" w14:textId="1982AD56" w:rsidR="00D75FD6" w:rsidRPr="00D75FD6" w:rsidRDefault="00D75FD6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f. sekä a. että b.</w:t>
      </w:r>
    </w:p>
    <w:p w14:paraId="430A41BA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B885847" w14:textId="0A7A2224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4. Ensimmäinen sydänääni tuotetaan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 kammio…</w:t>
      </w:r>
    </w:p>
    <w:p w14:paraId="38AFA896" w14:textId="7FDCB4F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systol</w:t>
      </w:r>
      <w:r w:rsidR="00D75FD6">
        <w:rPr>
          <w:rFonts w:cstheme="minorHAnsi"/>
          <w:color w:val="000000"/>
          <w:kern w:val="0"/>
          <w:sz w:val="28"/>
          <w:szCs w:val="28"/>
        </w:rPr>
        <w:t>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al</w:t>
      </w:r>
      <w:r w:rsidR="00D75FD6">
        <w:rPr>
          <w:rFonts w:cstheme="minorHAnsi"/>
          <w:color w:val="000000"/>
          <w:kern w:val="0"/>
          <w:sz w:val="28"/>
          <w:szCs w:val="28"/>
        </w:rPr>
        <w:t>ussa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45E341A8" w14:textId="0FF6EB8F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systol</w:t>
      </w:r>
      <w:r w:rsidR="00D75FD6">
        <w:rPr>
          <w:rFonts w:cstheme="minorHAnsi"/>
          <w:color w:val="000000"/>
          <w:kern w:val="0"/>
          <w:sz w:val="28"/>
          <w:szCs w:val="28"/>
        </w:rPr>
        <w:t>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lop</w:t>
      </w:r>
      <w:r w:rsidR="00D75FD6">
        <w:rPr>
          <w:rFonts w:cstheme="minorHAnsi"/>
          <w:color w:val="000000"/>
          <w:kern w:val="0"/>
          <w:sz w:val="28"/>
          <w:szCs w:val="28"/>
        </w:rPr>
        <w:t>ussa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3A5AA897" w14:textId="7902697E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diasto</w:t>
      </w:r>
      <w:r w:rsidR="00D75FD6">
        <w:rPr>
          <w:rFonts w:cstheme="minorHAnsi"/>
          <w:color w:val="000000"/>
          <w:kern w:val="0"/>
          <w:sz w:val="28"/>
          <w:szCs w:val="28"/>
        </w:rPr>
        <w:t>len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al</w:t>
      </w:r>
      <w:r w:rsidR="00D75FD6">
        <w:rPr>
          <w:rFonts w:cstheme="minorHAnsi"/>
          <w:color w:val="000000"/>
          <w:kern w:val="0"/>
          <w:sz w:val="28"/>
          <w:szCs w:val="28"/>
        </w:rPr>
        <w:t>ussa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43028B89" w14:textId="3E54D571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diastol</w:t>
      </w:r>
      <w:r w:rsidR="00D75FD6">
        <w:rPr>
          <w:rFonts w:cstheme="minorHAnsi"/>
          <w:color w:val="000000"/>
          <w:kern w:val="0"/>
          <w:sz w:val="28"/>
          <w:szCs w:val="28"/>
        </w:rPr>
        <w:t>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lo</w:t>
      </w:r>
      <w:r w:rsidR="00D75FD6">
        <w:rPr>
          <w:rFonts w:cstheme="minorHAnsi"/>
          <w:color w:val="000000"/>
          <w:kern w:val="0"/>
          <w:sz w:val="28"/>
          <w:szCs w:val="28"/>
        </w:rPr>
        <w:t>pussa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53AFE913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E8D63BB" w14:textId="1403BD59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5. Sydämen lyöntitiheyden muutokset </w:t>
      </w:r>
      <w:r w:rsidR="00D75FD6">
        <w:rPr>
          <w:rFonts w:cstheme="minorHAnsi"/>
          <w:color w:val="000000"/>
          <w:kern w:val="0"/>
          <w:sz w:val="28"/>
          <w:szCs w:val="28"/>
        </w:rPr>
        <w:t>johtuvat ensisijaisesti…</w:t>
      </w:r>
    </w:p>
    <w:p w14:paraId="3137D101" w14:textId="054CA45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systol</w:t>
      </w:r>
      <w:r w:rsidR="00D75FD6">
        <w:rPr>
          <w:rFonts w:cstheme="minorHAnsi"/>
          <w:color w:val="000000"/>
          <w:kern w:val="0"/>
          <w:sz w:val="28"/>
          <w:szCs w:val="28"/>
        </w:rPr>
        <w:t>en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 xml:space="preserve"> muutoksista.</w:t>
      </w:r>
    </w:p>
    <w:p w14:paraId="4559E58F" w14:textId="783E745C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diast</w:t>
      </w:r>
      <w:r w:rsidR="00D75FD6">
        <w:rPr>
          <w:rFonts w:cstheme="minorHAnsi"/>
          <w:color w:val="000000"/>
          <w:kern w:val="0"/>
          <w:sz w:val="28"/>
          <w:szCs w:val="28"/>
        </w:rPr>
        <w:t>olen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 xml:space="preserve"> muutoksista.</w:t>
      </w:r>
    </w:p>
    <w:p w14:paraId="24C882C1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D75FD6">
        <w:rPr>
          <w:rFonts w:cstheme="minorHAnsi"/>
          <w:color w:val="FFFFFF"/>
          <w:kern w:val="0"/>
          <w:sz w:val="28"/>
          <w:szCs w:val="28"/>
        </w:rPr>
        <w:t>TARKISTA TOIMET</w:t>
      </w:r>
    </w:p>
    <w:p w14:paraId="3B4CFDDB" w14:textId="70051A2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6. EKG: n QRS-</w:t>
      </w:r>
      <w:r w:rsidR="00D75FD6">
        <w:rPr>
          <w:rFonts w:cstheme="minorHAnsi"/>
          <w:color w:val="000000"/>
          <w:kern w:val="0"/>
          <w:sz w:val="28"/>
          <w:szCs w:val="28"/>
        </w:rPr>
        <w:t>kompleksin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tuottaa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13B388F0" w14:textId="552F55C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D75FD6">
        <w:rPr>
          <w:rFonts w:cstheme="minorHAnsi"/>
          <w:color w:val="000000"/>
          <w:kern w:val="0"/>
          <w:sz w:val="28"/>
          <w:szCs w:val="28"/>
        </w:rPr>
        <w:t>eteisten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depolarisaatio.</w:t>
      </w:r>
    </w:p>
    <w:p w14:paraId="69991283" w14:textId="13FB7E5B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D75FD6">
        <w:rPr>
          <w:rFonts w:cstheme="minorHAnsi"/>
          <w:color w:val="000000"/>
          <w:kern w:val="0"/>
          <w:sz w:val="28"/>
          <w:szCs w:val="28"/>
        </w:rPr>
        <w:t>eteisten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repolarisaatio.</w:t>
      </w:r>
    </w:p>
    <w:p w14:paraId="306815B1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kammioiden depolarisaatio.</w:t>
      </w:r>
    </w:p>
    <w:p w14:paraId="2414E292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d. kammioiden repolarisaatio.</w:t>
      </w:r>
    </w:p>
    <w:p w14:paraId="5044C884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9CD42BF" w14:textId="45FC88D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lastRenderedPageBreak/>
        <w:t>7. Toinen sydänääni seuraa välittömästi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 EKG:n …</w:t>
      </w:r>
    </w:p>
    <w:p w14:paraId="52868E93" w14:textId="689B2109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a. P-aalto</w:t>
      </w:r>
      <w:r w:rsidR="00D75FD6">
        <w:rPr>
          <w:rFonts w:cstheme="minorHAnsi"/>
          <w:color w:val="000000"/>
          <w:kern w:val="0"/>
          <w:sz w:val="28"/>
          <w:szCs w:val="28"/>
        </w:rPr>
        <w:t>a.</w:t>
      </w:r>
    </w:p>
    <w:p w14:paraId="0F187A8B" w14:textId="266119FC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QRS-aalto</w:t>
      </w:r>
      <w:r w:rsidR="00D75FD6">
        <w:rPr>
          <w:rFonts w:cstheme="minorHAnsi"/>
          <w:color w:val="000000"/>
          <w:kern w:val="0"/>
          <w:sz w:val="28"/>
          <w:szCs w:val="28"/>
        </w:rPr>
        <w:t>a.</w:t>
      </w:r>
    </w:p>
    <w:p w14:paraId="3921D181" w14:textId="31BB318D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T-aalto</w:t>
      </w:r>
      <w:r w:rsidR="00D75FD6">
        <w:rPr>
          <w:rFonts w:cstheme="minorHAnsi"/>
          <w:color w:val="000000"/>
          <w:kern w:val="0"/>
          <w:sz w:val="28"/>
          <w:szCs w:val="28"/>
        </w:rPr>
        <w:t>a.</w:t>
      </w:r>
    </w:p>
    <w:p w14:paraId="3AA4E8EF" w14:textId="77777777" w:rsidR="00D75FD6" w:rsidRDefault="00D75FD6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16F25BE" w14:textId="332B3753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8. Solut, joilla on normaalisti nopein spontaanin diastolisen depolarisaation nopeus, sijaitsevat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0007C8BD" w14:textId="1BEBD20E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D75FD6">
        <w:rPr>
          <w:rFonts w:cstheme="minorHAnsi"/>
          <w:color w:val="000000"/>
          <w:kern w:val="0"/>
          <w:sz w:val="28"/>
          <w:szCs w:val="28"/>
          <w:lang w:val="sv-SE"/>
        </w:rPr>
        <w:t>a. SA-solmu</w:t>
      </w:r>
      <w:r w:rsidR="00D75FD6">
        <w:rPr>
          <w:rFonts w:cstheme="minorHAnsi"/>
          <w:color w:val="000000"/>
          <w:kern w:val="0"/>
          <w:sz w:val="28"/>
          <w:szCs w:val="28"/>
          <w:lang w:val="sv-SE"/>
        </w:rPr>
        <w:t>kkeessa</w:t>
      </w:r>
      <w:r w:rsidRPr="00D75FD6">
        <w:rPr>
          <w:rFonts w:cstheme="minorHAnsi"/>
          <w:color w:val="000000"/>
          <w:kern w:val="0"/>
          <w:sz w:val="28"/>
          <w:szCs w:val="28"/>
          <w:lang w:val="sv-SE"/>
        </w:rPr>
        <w:t>.</w:t>
      </w:r>
    </w:p>
    <w:p w14:paraId="45AC9E8D" w14:textId="14A1E03D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AV-solmu</w:t>
      </w:r>
      <w:r w:rsidR="00D75FD6" w:rsidRPr="00D75FD6">
        <w:rPr>
          <w:rFonts w:cstheme="minorHAnsi"/>
          <w:color w:val="000000"/>
          <w:kern w:val="0"/>
          <w:sz w:val="28"/>
          <w:szCs w:val="28"/>
        </w:rPr>
        <w:t>kke</w:t>
      </w:r>
      <w:r w:rsidR="00D75FD6">
        <w:rPr>
          <w:rFonts w:cstheme="minorHAnsi"/>
          <w:color w:val="000000"/>
          <w:kern w:val="0"/>
          <w:sz w:val="28"/>
          <w:szCs w:val="28"/>
        </w:rPr>
        <w:t>essa.</w:t>
      </w:r>
    </w:p>
    <w:p w14:paraId="0A4B614B" w14:textId="571C8C3D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H</w:t>
      </w:r>
      <w:r w:rsidR="00D75FD6">
        <w:rPr>
          <w:rFonts w:cstheme="minorHAnsi"/>
          <w:color w:val="000000"/>
          <w:kern w:val="0"/>
          <w:sz w:val="28"/>
          <w:szCs w:val="28"/>
        </w:rPr>
        <w:t>isin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kimpussa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08E021BD" w14:textId="098A3293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Purkinjen </w:t>
      </w:r>
      <w:r w:rsidR="00D75FD6">
        <w:rPr>
          <w:rFonts w:cstheme="minorHAnsi"/>
          <w:color w:val="000000"/>
          <w:kern w:val="0"/>
          <w:sz w:val="28"/>
          <w:szCs w:val="28"/>
        </w:rPr>
        <w:t>säikeissä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197AF893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D9ED9A0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9. Mikä näistä väitteistä on </w:t>
      </w:r>
      <w:r w:rsidRPr="00D75FD6">
        <w:rPr>
          <w:rFonts w:cstheme="minorHAnsi"/>
          <w:i/>
          <w:iCs/>
          <w:color w:val="000000"/>
          <w:kern w:val="0"/>
          <w:sz w:val="28"/>
          <w:szCs w:val="28"/>
        </w:rPr>
        <w:t>totta?</w:t>
      </w:r>
    </w:p>
    <w:p w14:paraId="720F87C5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a. Sydän voi tuottaa asteittaisen supistumisen.</w:t>
      </w:r>
    </w:p>
    <w:p w14:paraId="58D876B1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Sydän voi tuottaa jatkuvan supistumisen.</w:t>
      </w:r>
    </w:p>
    <w:p w14:paraId="034E5453" w14:textId="4D8111A4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Kunkin sydämen syklin tuottamat toimintapotentiaalit kulkevat normaalisti sydämen ympäri.</w:t>
      </w:r>
    </w:p>
    <w:p w14:paraId="6F059678" w14:textId="42572ADE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Kaikki kammioiden sydänlihassolut ovat normaalisti </w:t>
      </w:r>
      <w:r w:rsidR="00D75FD6">
        <w:rPr>
          <w:rFonts w:cstheme="minorHAnsi"/>
          <w:color w:val="000000"/>
          <w:kern w:val="0"/>
          <w:sz w:val="28"/>
          <w:szCs w:val="28"/>
        </w:rPr>
        <w:t>refraktaari</w:t>
      </w:r>
      <w:r w:rsidRPr="00D75FD6">
        <w:rPr>
          <w:rFonts w:cstheme="minorHAnsi"/>
          <w:color w:val="000000"/>
          <w:kern w:val="0"/>
          <w:sz w:val="28"/>
          <w:szCs w:val="28"/>
        </w:rPr>
        <w:t>vaiheessa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Pr="00D75FD6">
        <w:rPr>
          <w:rFonts w:cstheme="minorHAnsi"/>
          <w:color w:val="000000"/>
          <w:kern w:val="0"/>
          <w:sz w:val="28"/>
          <w:szCs w:val="28"/>
        </w:rPr>
        <w:t>samanaikaisesti.</w:t>
      </w:r>
    </w:p>
    <w:p w14:paraId="446A5AC7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F296553" w14:textId="77F26A55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10. Sydämen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iskeeminen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tila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, joka tuhoaa sydänlihassolut, </w:t>
      </w:r>
      <w:r w:rsidR="00D75FD6">
        <w:rPr>
          <w:rFonts w:cstheme="minorHAnsi"/>
          <w:color w:val="000000"/>
          <w:kern w:val="0"/>
          <w:sz w:val="28"/>
          <w:szCs w:val="28"/>
        </w:rPr>
        <w:t>tapahtuu…</w:t>
      </w:r>
    </w:p>
    <w:p w14:paraId="3221039C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angina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pectoris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37944513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sydäninfarkti.</w:t>
      </w:r>
    </w:p>
    <w:p w14:paraId="4E2AB5BB" w14:textId="0E1FE0D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D75FD6">
        <w:rPr>
          <w:rFonts w:cstheme="minorHAnsi"/>
          <w:color w:val="000000"/>
          <w:kern w:val="0"/>
          <w:sz w:val="28"/>
          <w:szCs w:val="28"/>
        </w:rPr>
        <w:t>kammio</w:t>
      </w:r>
      <w:r w:rsidRPr="00D75FD6">
        <w:rPr>
          <w:rFonts w:cstheme="minorHAnsi"/>
          <w:color w:val="000000"/>
          <w:kern w:val="0"/>
          <w:sz w:val="28"/>
          <w:szCs w:val="28"/>
        </w:rPr>
        <w:t>värinä.</w:t>
      </w:r>
    </w:p>
    <w:p w14:paraId="578A99E1" w14:textId="7238FF99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D75FD6">
        <w:rPr>
          <w:rFonts w:cstheme="minorHAnsi"/>
          <w:color w:val="000000"/>
          <w:kern w:val="0"/>
          <w:sz w:val="28"/>
          <w:szCs w:val="28"/>
        </w:rPr>
        <w:t>johtoradan haarakatkos.</w:t>
      </w:r>
    </w:p>
    <w:p w14:paraId="7B3E297F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ACAE865" w14:textId="307663AB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11. 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Hyytymistt</w:t>
      </w:r>
      <w:r w:rsidRPr="00D75FD6">
        <w:rPr>
          <w:rFonts w:cstheme="minorHAnsi"/>
          <w:color w:val="000000"/>
          <w:kern w:val="0"/>
          <w:sz w:val="28"/>
          <w:szCs w:val="28"/>
        </w:rPr>
        <w:t>ekijä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X:n aktivoituminen 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hyytymisessä </w:t>
      </w:r>
      <w:r w:rsidRPr="00D75FD6">
        <w:rPr>
          <w:rFonts w:cstheme="minorHAnsi"/>
          <w:color w:val="000000"/>
          <w:kern w:val="0"/>
          <w:sz w:val="28"/>
          <w:szCs w:val="28"/>
        </w:rPr>
        <w:t>tapahtuu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75423CE3" w14:textId="27A1FA7D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vain </w:t>
      </w:r>
      <w:r w:rsidR="00D75FD6">
        <w:rPr>
          <w:rFonts w:cstheme="minorHAnsi"/>
          <w:color w:val="000000"/>
          <w:kern w:val="0"/>
          <w:sz w:val="28"/>
          <w:szCs w:val="28"/>
        </w:rPr>
        <w:t>sisäisessä hyytymisreitissä (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intrinsic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pathway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>)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0926B446" w14:textId="5814CE3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ainoastaan ulkoi</w:t>
      </w:r>
      <w:r w:rsidR="00D75FD6">
        <w:rPr>
          <w:rFonts w:cstheme="minorHAnsi"/>
          <w:color w:val="000000"/>
          <w:kern w:val="0"/>
          <w:sz w:val="28"/>
          <w:szCs w:val="28"/>
        </w:rPr>
        <w:t>sessa hyytymisreitissä (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extrinsic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pathway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>)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2CDE92CF" w14:textId="04F6757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sekä sisäise</w:t>
      </w:r>
      <w:r w:rsidR="00D75FD6">
        <w:rPr>
          <w:rFonts w:cstheme="minorHAnsi"/>
          <w:color w:val="000000"/>
          <w:kern w:val="0"/>
          <w:sz w:val="28"/>
          <w:szCs w:val="28"/>
        </w:rPr>
        <w:t>ssä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että ulkoise</w:t>
      </w:r>
      <w:r w:rsidR="00D75FD6">
        <w:rPr>
          <w:rFonts w:cstheme="minorHAnsi"/>
          <w:color w:val="000000"/>
          <w:kern w:val="0"/>
          <w:sz w:val="28"/>
          <w:szCs w:val="28"/>
        </w:rPr>
        <w:t>ssa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hyytymis</w:t>
      </w:r>
      <w:r w:rsidRPr="00D75FD6">
        <w:rPr>
          <w:rFonts w:cstheme="minorHAnsi"/>
          <w:color w:val="000000"/>
          <w:kern w:val="0"/>
          <w:sz w:val="28"/>
          <w:szCs w:val="28"/>
        </w:rPr>
        <w:t>reiti</w:t>
      </w:r>
      <w:r w:rsidR="00D75FD6">
        <w:rPr>
          <w:rFonts w:cstheme="minorHAnsi"/>
          <w:color w:val="000000"/>
          <w:kern w:val="0"/>
          <w:sz w:val="28"/>
          <w:szCs w:val="28"/>
        </w:rPr>
        <w:t>ssä.</w:t>
      </w:r>
    </w:p>
    <w:p w14:paraId="71B2DD92" w14:textId="44FD17E9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ei </w:t>
      </w:r>
      <w:r w:rsidR="00D75FD6">
        <w:rPr>
          <w:rFonts w:cstheme="minorHAnsi"/>
          <w:color w:val="000000"/>
          <w:kern w:val="0"/>
          <w:sz w:val="28"/>
          <w:szCs w:val="28"/>
        </w:rPr>
        <w:t>kummassakaan hyytymisreitissä.</w:t>
      </w:r>
    </w:p>
    <w:p w14:paraId="75EB2A17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9BA9E87" w14:textId="4F12FD74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12. Verihiutaleet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676089B7" w14:textId="680040BE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D75FD6">
        <w:rPr>
          <w:rFonts w:cstheme="minorHAnsi"/>
          <w:color w:val="000000"/>
          <w:kern w:val="0"/>
          <w:sz w:val="28"/>
          <w:szCs w:val="28"/>
        </w:rPr>
        <w:t>m</w:t>
      </w:r>
      <w:r w:rsidRPr="00D75FD6">
        <w:rPr>
          <w:rFonts w:cstheme="minorHAnsi"/>
          <w:color w:val="000000"/>
          <w:kern w:val="0"/>
          <w:sz w:val="28"/>
          <w:szCs w:val="28"/>
        </w:rPr>
        <w:t>uodosta</w:t>
      </w:r>
      <w:r w:rsidR="00D75FD6">
        <w:rPr>
          <w:rFonts w:cstheme="minorHAnsi"/>
          <w:color w:val="000000"/>
          <w:kern w:val="0"/>
          <w:sz w:val="28"/>
          <w:szCs w:val="28"/>
        </w:rPr>
        <w:t>vat veritulpan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tarttumalla toisiinsa.</w:t>
      </w:r>
    </w:p>
    <w:p w14:paraId="7D90282A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vapauttaa kemikaaleja, jotka stimuloivat verisuonten supistumista.</w:t>
      </w:r>
    </w:p>
    <w:p w14:paraId="1E61C8AC" w14:textId="6AD62CFA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D75FD6">
        <w:rPr>
          <w:rFonts w:cstheme="minorHAnsi"/>
          <w:color w:val="000000"/>
          <w:kern w:val="0"/>
          <w:sz w:val="28"/>
          <w:szCs w:val="28"/>
        </w:rPr>
        <w:t>muodostavat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fosfolipidejä, joita tarvitaan sisäise</w:t>
      </w:r>
      <w:r w:rsidR="00D75FD6">
        <w:rPr>
          <w:rFonts w:cstheme="minorHAnsi"/>
          <w:color w:val="000000"/>
          <w:kern w:val="0"/>
          <w:sz w:val="28"/>
          <w:szCs w:val="28"/>
        </w:rPr>
        <w:t>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D75FD6">
        <w:rPr>
          <w:rFonts w:cstheme="minorHAnsi"/>
          <w:color w:val="000000"/>
          <w:kern w:val="0"/>
          <w:sz w:val="28"/>
          <w:szCs w:val="28"/>
        </w:rPr>
        <w:t>hyytymis</w:t>
      </w:r>
      <w:r w:rsidRPr="00D75FD6">
        <w:rPr>
          <w:rFonts w:cstheme="minorHAnsi"/>
          <w:color w:val="000000"/>
          <w:kern w:val="0"/>
          <w:sz w:val="28"/>
          <w:szCs w:val="28"/>
        </w:rPr>
        <w:t>reit</w:t>
      </w:r>
      <w:r w:rsidR="00D75FD6">
        <w:rPr>
          <w:rFonts w:cstheme="minorHAnsi"/>
          <w:color w:val="000000"/>
          <w:kern w:val="0"/>
          <w:sz w:val="28"/>
          <w:szCs w:val="28"/>
        </w:rPr>
        <w:t>in käynnistymiseen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285C3A3D" w14:textId="11EC5545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D75FD6">
        <w:rPr>
          <w:rFonts w:cstheme="minorHAnsi"/>
          <w:color w:val="000000"/>
          <w:kern w:val="0"/>
          <w:sz w:val="28"/>
          <w:szCs w:val="28"/>
        </w:rPr>
        <w:t>tekevät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kaikkia näitä toimintoja.</w:t>
      </w:r>
    </w:p>
    <w:p w14:paraId="75330222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0E5D999" w14:textId="7A731D6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13. Vasta-aineita sekä tyypin A että tyypin B antigeenejä vastaan löytyy sellaisen henkilön plasmasta, jo</w:t>
      </w:r>
      <w:r w:rsidR="00D75FD6">
        <w:rPr>
          <w:rFonts w:cstheme="minorHAnsi"/>
          <w:color w:val="000000"/>
          <w:kern w:val="0"/>
          <w:sz w:val="28"/>
          <w:szCs w:val="28"/>
        </w:rPr>
        <w:t>n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ka 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veriryhmä </w:t>
      </w:r>
      <w:r w:rsidRPr="00D75FD6">
        <w:rPr>
          <w:rFonts w:cstheme="minorHAnsi"/>
          <w:color w:val="000000"/>
          <w:kern w:val="0"/>
          <w:sz w:val="28"/>
          <w:szCs w:val="28"/>
        </w:rPr>
        <w:t>on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0172EEA5" w14:textId="77777777" w:rsid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lastRenderedPageBreak/>
        <w:t xml:space="preserve">a. tyyppi A. </w:t>
      </w:r>
    </w:p>
    <w:p w14:paraId="12C56958" w14:textId="589B97D0" w:rsidR="00D75FD6" w:rsidRDefault="00D75FD6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tyyppi B.</w:t>
      </w:r>
    </w:p>
    <w:p w14:paraId="4CD9972D" w14:textId="3139D5A2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tyyppi AB.</w:t>
      </w:r>
    </w:p>
    <w:p w14:paraId="528975F5" w14:textId="496F945D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d. tyyppi O.</w:t>
      </w:r>
    </w:p>
    <w:p w14:paraId="7E7F2552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e. mikä tahansa näistä tyypeistä.</w:t>
      </w:r>
    </w:p>
    <w:p w14:paraId="6EC7BB83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F719330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14. Mitä seuraavista verisoluista stimuloi munuaisten erittämä hormoni?</w:t>
      </w:r>
    </w:p>
    <w:p w14:paraId="6FBB0925" w14:textId="05C7916F" w:rsid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a. Lymfosyyt</w:t>
      </w:r>
      <w:r w:rsidR="00D75FD6">
        <w:rPr>
          <w:rFonts w:cstheme="minorHAnsi"/>
          <w:color w:val="000000"/>
          <w:kern w:val="0"/>
          <w:sz w:val="28"/>
          <w:szCs w:val="28"/>
        </w:rPr>
        <w:t>tejä.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</w:t>
      </w:r>
    </w:p>
    <w:p w14:paraId="37148659" w14:textId="72301548" w:rsidR="00D75FD6" w:rsidRDefault="00D75FD6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Monosyyt</w:t>
      </w:r>
      <w:r>
        <w:rPr>
          <w:rFonts w:cstheme="minorHAnsi"/>
          <w:color w:val="000000"/>
          <w:kern w:val="0"/>
          <w:sz w:val="28"/>
          <w:szCs w:val="28"/>
        </w:rPr>
        <w:t>tejä</w:t>
      </w:r>
      <w:proofErr w:type="spellEnd"/>
      <w:r>
        <w:rPr>
          <w:rFonts w:cstheme="minorHAnsi"/>
          <w:color w:val="000000"/>
          <w:kern w:val="0"/>
          <w:sz w:val="28"/>
          <w:szCs w:val="28"/>
        </w:rPr>
        <w:t>.</w:t>
      </w:r>
    </w:p>
    <w:p w14:paraId="4328895B" w14:textId="40BE9F55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Erytrosyyttejä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052A37B6" w14:textId="0679B17A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Neutrofiil</w:t>
      </w:r>
      <w:r w:rsidR="00D75FD6">
        <w:rPr>
          <w:rFonts w:cstheme="minorHAnsi"/>
          <w:color w:val="000000"/>
          <w:kern w:val="0"/>
          <w:sz w:val="28"/>
          <w:szCs w:val="28"/>
        </w:rPr>
        <w:t>ejä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="00D75FD6">
        <w:rPr>
          <w:rFonts w:cstheme="minorHAnsi"/>
          <w:color w:val="000000"/>
          <w:kern w:val="0"/>
          <w:sz w:val="28"/>
          <w:szCs w:val="28"/>
        </w:rPr>
        <w:t>granulosyyttejä</w:t>
      </w:r>
      <w:proofErr w:type="spellEnd"/>
      <w:r w:rsid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3FA7F7D1" w14:textId="253EBE7B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e. trombosyyt</w:t>
      </w:r>
      <w:r w:rsidR="00D75FD6">
        <w:rPr>
          <w:rFonts w:cstheme="minorHAnsi"/>
          <w:color w:val="000000"/>
          <w:kern w:val="0"/>
          <w:sz w:val="28"/>
          <w:szCs w:val="28"/>
        </w:rPr>
        <w:t>tejä.</w:t>
      </w:r>
    </w:p>
    <w:p w14:paraId="29DAD755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B839984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15. Mikä näistä plasmiinia koskevista väitteistä on </w:t>
      </w:r>
      <w:r w:rsidRPr="00D75FD6">
        <w:rPr>
          <w:rFonts w:cstheme="minorHAnsi"/>
          <w:i/>
          <w:iCs/>
          <w:color w:val="000000"/>
          <w:kern w:val="0"/>
          <w:sz w:val="28"/>
          <w:szCs w:val="28"/>
        </w:rPr>
        <w:t>totta?</w:t>
      </w:r>
    </w:p>
    <w:p w14:paraId="12A53B4A" w14:textId="40B8A200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Se on mukana </w:t>
      </w:r>
      <w:r w:rsidR="00D75FD6">
        <w:rPr>
          <w:rFonts w:cstheme="minorHAnsi"/>
          <w:color w:val="000000"/>
          <w:kern w:val="0"/>
          <w:sz w:val="28"/>
          <w:szCs w:val="28"/>
        </w:rPr>
        <w:t>sisäisessä</w:t>
      </w:r>
      <w:r w:rsidRPr="00D75FD6">
        <w:rPr>
          <w:rFonts w:cstheme="minorHAnsi"/>
          <w:color w:val="000000"/>
          <w:kern w:val="0"/>
          <w:sz w:val="28"/>
          <w:szCs w:val="28"/>
        </w:rPr>
        <w:t xml:space="preserve"> hyytymis</w:t>
      </w:r>
      <w:r w:rsidR="00D75FD6">
        <w:rPr>
          <w:rFonts w:cstheme="minorHAnsi"/>
          <w:color w:val="000000"/>
          <w:kern w:val="0"/>
          <w:sz w:val="28"/>
          <w:szCs w:val="28"/>
        </w:rPr>
        <w:t>reitissä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67E053A8" w14:textId="66C3C985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b. Se on mukana ulkoisessa hyytymis</w:t>
      </w:r>
      <w:r w:rsidR="00D75FD6">
        <w:rPr>
          <w:rFonts w:cstheme="minorHAnsi"/>
          <w:color w:val="000000"/>
          <w:kern w:val="0"/>
          <w:sz w:val="28"/>
          <w:szCs w:val="28"/>
        </w:rPr>
        <w:t>reitissä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23F642B4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Se toimii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fibrinolyysissä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3969B1BB" w14:textId="705209D3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Se edistää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embol</w:t>
      </w:r>
      <w:r w:rsidR="00D75FD6">
        <w:rPr>
          <w:rFonts w:cstheme="minorHAnsi"/>
          <w:color w:val="000000"/>
          <w:kern w:val="0"/>
          <w:sz w:val="28"/>
          <w:szCs w:val="28"/>
        </w:rPr>
        <w:t>uksen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muodostumista.</w:t>
      </w:r>
    </w:p>
    <w:p w14:paraId="26D43192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57E7153" w14:textId="04F57DD6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16. Kammioiden </w:t>
      </w:r>
      <w:proofErr w:type="spellStart"/>
      <w:r w:rsidRPr="00D75FD6">
        <w:rPr>
          <w:rFonts w:cstheme="minorHAnsi"/>
          <w:color w:val="000000"/>
          <w:kern w:val="0"/>
          <w:sz w:val="28"/>
          <w:szCs w:val="28"/>
        </w:rPr>
        <w:t>isovolumetrisen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</w:rPr>
        <w:t xml:space="preserve"> rentoutumisvaiheen aikana kammioiden paine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4ECE5B56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a. nousee.</w:t>
      </w:r>
    </w:p>
    <w:p w14:paraId="5D92D871" w14:textId="12C5603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D75FD6">
        <w:rPr>
          <w:rFonts w:cstheme="minorHAnsi"/>
          <w:color w:val="000000"/>
          <w:kern w:val="0"/>
          <w:sz w:val="28"/>
          <w:szCs w:val="28"/>
        </w:rPr>
        <w:t>laskee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65865DF6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c. ensin nousee, sitten laskee.</w:t>
      </w:r>
    </w:p>
    <w:p w14:paraId="6ECF8A52" w14:textId="1173BEC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D75FD6">
        <w:rPr>
          <w:rFonts w:cstheme="minorHAnsi"/>
          <w:color w:val="000000"/>
          <w:kern w:val="0"/>
          <w:sz w:val="28"/>
          <w:szCs w:val="28"/>
        </w:rPr>
        <w:t>on vakio</w:t>
      </w:r>
      <w:r w:rsidRPr="00D75FD6">
        <w:rPr>
          <w:rFonts w:cstheme="minorHAnsi"/>
          <w:color w:val="000000"/>
          <w:kern w:val="0"/>
          <w:sz w:val="28"/>
          <w:szCs w:val="28"/>
        </w:rPr>
        <w:t>.</w:t>
      </w:r>
    </w:p>
    <w:p w14:paraId="2AFA5178" w14:textId="77777777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0142ECD" w14:textId="4499F690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17. Peristalttiset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, lihassupistuksiin liittyvät, </w:t>
      </w:r>
      <w:r w:rsidRPr="00D75FD6">
        <w:rPr>
          <w:rFonts w:cstheme="minorHAnsi"/>
          <w:color w:val="000000"/>
          <w:kern w:val="0"/>
          <w:sz w:val="28"/>
          <w:szCs w:val="28"/>
        </w:rPr>
        <w:t>supistumisaallot siirtävät nestettä</w:t>
      </w:r>
      <w:r w:rsidR="00D75FD6">
        <w:rPr>
          <w:rFonts w:cstheme="minorHAnsi"/>
          <w:color w:val="000000"/>
          <w:kern w:val="0"/>
          <w:sz w:val="28"/>
          <w:szCs w:val="28"/>
        </w:rPr>
        <w:t>…</w:t>
      </w:r>
    </w:p>
    <w:p w14:paraId="01544FE2" w14:textId="3DF75985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D75FD6">
        <w:rPr>
          <w:rFonts w:cstheme="minorHAnsi"/>
          <w:color w:val="000000"/>
          <w:kern w:val="0"/>
          <w:sz w:val="28"/>
          <w:szCs w:val="28"/>
        </w:rPr>
        <w:t>v</w:t>
      </w:r>
      <w:r w:rsidRPr="00D75FD6">
        <w:rPr>
          <w:rFonts w:cstheme="minorHAnsi"/>
          <w:color w:val="000000"/>
          <w:kern w:val="0"/>
          <w:sz w:val="28"/>
          <w:szCs w:val="28"/>
        </w:rPr>
        <w:t>altimoiden</w:t>
      </w:r>
      <w:r w:rsidR="00D75FD6">
        <w:rPr>
          <w:rFonts w:cstheme="minorHAnsi"/>
          <w:color w:val="000000"/>
          <w:kern w:val="0"/>
          <w:sz w:val="28"/>
          <w:szCs w:val="28"/>
        </w:rPr>
        <w:t xml:space="preserve"> sisällä.</w:t>
      </w:r>
    </w:p>
    <w:p w14:paraId="1A8949AD" w14:textId="630FE898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D75FD6">
        <w:rPr>
          <w:rFonts w:cstheme="minorHAnsi"/>
          <w:color w:val="000000"/>
          <w:kern w:val="0"/>
          <w:sz w:val="28"/>
          <w:szCs w:val="28"/>
        </w:rPr>
        <w:t>laskimoiden sisällä.</w:t>
      </w:r>
    </w:p>
    <w:p w14:paraId="1FDC2AA6" w14:textId="25AF0ECF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D75FD6">
        <w:rPr>
          <w:rFonts w:cstheme="minorHAnsi"/>
          <w:color w:val="000000"/>
          <w:kern w:val="0"/>
          <w:sz w:val="28"/>
          <w:szCs w:val="28"/>
        </w:rPr>
        <w:t>k</w:t>
      </w:r>
      <w:r w:rsidRPr="00D75FD6">
        <w:rPr>
          <w:rFonts w:cstheme="minorHAnsi"/>
          <w:color w:val="000000"/>
          <w:kern w:val="0"/>
          <w:sz w:val="28"/>
          <w:szCs w:val="28"/>
        </w:rPr>
        <w:t>apillaar</w:t>
      </w:r>
      <w:r w:rsidR="00D75FD6">
        <w:rPr>
          <w:rFonts w:cstheme="minorHAnsi"/>
          <w:color w:val="000000"/>
          <w:kern w:val="0"/>
          <w:sz w:val="28"/>
          <w:szCs w:val="28"/>
        </w:rPr>
        <w:t>eissa.</w:t>
      </w:r>
    </w:p>
    <w:p w14:paraId="5C5CD524" w14:textId="03F8912F" w:rsidR="00D50E44" w:rsidRPr="00D75FD6" w:rsidRDefault="00D50E44" w:rsidP="00D50E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d. Imusuon</w:t>
      </w:r>
      <w:r w:rsidR="00D75FD6">
        <w:rPr>
          <w:rFonts w:cstheme="minorHAnsi"/>
          <w:color w:val="000000"/>
          <w:kern w:val="0"/>
          <w:sz w:val="28"/>
          <w:szCs w:val="28"/>
        </w:rPr>
        <w:t>issa.</w:t>
      </w:r>
    </w:p>
    <w:p w14:paraId="7069BC6D" w14:textId="3D87A69C" w:rsidR="00D50E44" w:rsidRPr="00D75FD6" w:rsidRDefault="00D50E44" w:rsidP="00D50E44">
      <w:pPr>
        <w:rPr>
          <w:rFonts w:cstheme="minorHAnsi"/>
          <w:color w:val="000000"/>
          <w:kern w:val="0"/>
          <w:sz w:val="28"/>
          <w:szCs w:val="28"/>
        </w:rPr>
      </w:pPr>
      <w:r w:rsidRPr="00D75FD6">
        <w:rPr>
          <w:rFonts w:cstheme="minorHAnsi"/>
          <w:color w:val="000000"/>
          <w:kern w:val="0"/>
          <w:sz w:val="28"/>
          <w:szCs w:val="28"/>
        </w:rPr>
        <w:t>e. Kaik</w:t>
      </w:r>
      <w:r w:rsidR="00D75FD6">
        <w:rPr>
          <w:rFonts w:cstheme="minorHAnsi"/>
          <w:color w:val="000000"/>
          <w:kern w:val="0"/>
          <w:sz w:val="28"/>
          <w:szCs w:val="28"/>
        </w:rPr>
        <w:t>issa näissä.</w:t>
      </w:r>
    </w:p>
    <w:p w14:paraId="1D4E0F84" w14:textId="77777777" w:rsidR="00D75FD6" w:rsidRPr="00D75FD6" w:rsidRDefault="00D75FD6" w:rsidP="00D50E44">
      <w:pPr>
        <w:rPr>
          <w:rFonts w:cstheme="minorHAnsi"/>
          <w:color w:val="000000"/>
          <w:kern w:val="0"/>
          <w:sz w:val="28"/>
          <w:szCs w:val="28"/>
        </w:rPr>
      </w:pPr>
    </w:p>
    <w:p w14:paraId="2D2C3979" w14:textId="2975407A" w:rsidR="00D75FD6" w:rsidRPr="00D75FD6" w:rsidRDefault="00D75FD6" w:rsidP="00D75FD6">
      <w:pPr>
        <w:rPr>
          <w:rFonts w:cstheme="minorHAnsi"/>
          <w:kern w:val="0"/>
          <w:sz w:val="28"/>
          <w:szCs w:val="28"/>
          <w:lang w:val="en-US"/>
        </w:rPr>
      </w:pPr>
      <w:proofErr w:type="spellStart"/>
      <w:r w:rsidRPr="00D75FD6">
        <w:rPr>
          <w:rFonts w:cstheme="minorHAnsi"/>
          <w:color w:val="000000"/>
          <w:kern w:val="0"/>
          <w:sz w:val="28"/>
          <w:szCs w:val="28"/>
          <w:lang w:val="en-US"/>
        </w:rPr>
        <w:t>Vastaus</w:t>
      </w:r>
      <w:proofErr w:type="spellEnd"/>
      <w:r w:rsidRPr="00D75FD6">
        <w:rPr>
          <w:rFonts w:cstheme="minorHAnsi"/>
          <w:color w:val="000000"/>
          <w:kern w:val="0"/>
          <w:sz w:val="28"/>
          <w:szCs w:val="28"/>
          <w:lang w:val="en-US"/>
        </w:rPr>
        <w:t xml:space="preserve">: </w:t>
      </w:r>
      <w:r w:rsidRPr="00D75FD6">
        <w:rPr>
          <w:rFonts w:cstheme="minorHAnsi"/>
          <w:kern w:val="0"/>
          <w:sz w:val="28"/>
          <w:szCs w:val="28"/>
          <w:lang w:val="en-US"/>
        </w:rPr>
        <w:t>1. c 2. b 3. e 4. a 5. b 6. c 7. c 8. a 9. d 10. b 11. c</w:t>
      </w:r>
      <w:r w:rsidRPr="00D75FD6"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D75FD6">
        <w:rPr>
          <w:rFonts w:cstheme="minorHAnsi"/>
          <w:kern w:val="0"/>
          <w:sz w:val="28"/>
          <w:szCs w:val="28"/>
          <w:lang w:val="en-US"/>
        </w:rPr>
        <w:t>12.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D75FD6">
        <w:rPr>
          <w:rFonts w:cstheme="minorHAnsi"/>
          <w:kern w:val="0"/>
          <w:sz w:val="28"/>
          <w:szCs w:val="28"/>
          <w:lang w:val="en-US"/>
        </w:rPr>
        <w:t>13.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D75FD6">
        <w:rPr>
          <w:rFonts w:cstheme="minorHAnsi"/>
          <w:kern w:val="0"/>
          <w:sz w:val="28"/>
          <w:szCs w:val="28"/>
          <w:lang w:val="en-US"/>
        </w:rPr>
        <w:t>14. c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D75FD6">
        <w:rPr>
          <w:rFonts w:cstheme="minorHAnsi"/>
          <w:kern w:val="0"/>
          <w:sz w:val="28"/>
          <w:szCs w:val="28"/>
          <w:lang w:val="en-US"/>
        </w:rPr>
        <w:t>15. c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D75FD6">
        <w:rPr>
          <w:rFonts w:cstheme="minorHAnsi"/>
          <w:kern w:val="0"/>
          <w:sz w:val="28"/>
          <w:szCs w:val="28"/>
          <w:lang w:val="en-US"/>
        </w:rPr>
        <w:t>16.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D75FD6">
        <w:rPr>
          <w:rFonts w:cstheme="minorHAnsi"/>
          <w:kern w:val="0"/>
          <w:sz w:val="28"/>
          <w:szCs w:val="28"/>
          <w:lang w:val="en-US"/>
        </w:rPr>
        <w:t>17. d</w:t>
      </w:r>
    </w:p>
    <w:p w14:paraId="1AE9FAAD" w14:textId="77777777" w:rsidR="00D75FD6" w:rsidRPr="00D75FD6" w:rsidRDefault="00D75FD6">
      <w:pPr>
        <w:rPr>
          <w:rFonts w:cstheme="minorHAnsi"/>
          <w:sz w:val="28"/>
          <w:szCs w:val="28"/>
          <w:lang w:val="en-US"/>
        </w:rPr>
      </w:pPr>
    </w:p>
    <w:sectPr w:rsidR="00D75FD6" w:rsidRPr="00D75F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E44"/>
    <w:rsid w:val="009D769F"/>
    <w:rsid w:val="00D50E44"/>
    <w:rsid w:val="00D75FD6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8ED9"/>
  <w15:chartTrackingRefBased/>
  <w15:docId w15:val="{F1F189B7-F13C-4686-8383-F12D8A3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75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379</Words>
  <Characters>3076</Characters>
  <Application>Microsoft Office Word</Application>
  <DocSecurity>0</DocSecurity>
  <Lines>25</Lines>
  <Paragraphs>6</Paragraphs>
  <ScaleCrop>false</ScaleCrop>
  <Company>Laurea University of Applied Sciences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2024-05-19T14:22:00Z</dcterms:created>
  <dcterms:modified xsi:type="dcterms:W3CDTF">2024-05-19T15:04:00Z</dcterms:modified>
</cp:coreProperties>
</file>